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38CFF" w14:textId="77777777" w:rsidR="009E172F" w:rsidRPr="00C203B5" w:rsidRDefault="00C203B5">
      <w:pPr>
        <w:spacing w:after="79" w:line="259" w:lineRule="auto"/>
        <w:ind w:left="47" w:firstLine="0"/>
        <w:jc w:val="center"/>
        <w:rPr>
          <w:sz w:val="32"/>
          <w:szCs w:val="32"/>
        </w:rPr>
      </w:pPr>
      <w:r w:rsidRPr="00C203B5">
        <w:rPr>
          <w:sz w:val="32"/>
          <w:szCs w:val="32"/>
        </w:rPr>
        <w:t xml:space="preserve">  </w:t>
      </w:r>
      <w:r w:rsidRPr="00C203B5">
        <w:rPr>
          <w:b/>
          <w:sz w:val="32"/>
          <w:szCs w:val="32"/>
        </w:rPr>
        <w:t>Puppystars.com</w:t>
      </w:r>
      <w:r w:rsidRPr="00C203B5">
        <w:rPr>
          <w:sz w:val="32"/>
          <w:szCs w:val="32"/>
        </w:rPr>
        <w:t xml:space="preserve"> </w:t>
      </w:r>
    </w:p>
    <w:p w14:paraId="5584F2EB" w14:textId="1603509B" w:rsidR="009E172F" w:rsidRDefault="00C203B5">
      <w:pPr>
        <w:spacing w:after="0" w:line="229" w:lineRule="auto"/>
        <w:ind w:left="-5"/>
      </w:pPr>
      <w:r>
        <w:t>All</w:t>
      </w:r>
      <w:r>
        <w:rPr>
          <w:rFonts w:ascii="Arial" w:eastAsia="Arial" w:hAnsi="Arial" w:cs="Arial"/>
        </w:rPr>
        <w:t xml:space="preserve"> </w:t>
      </w:r>
      <w:r>
        <w:t>puppies</w:t>
      </w:r>
      <w:r>
        <w:rPr>
          <w:rFonts w:ascii="Arial" w:eastAsia="Arial" w:hAnsi="Arial" w:cs="Arial"/>
        </w:rPr>
        <w:t xml:space="preserve"> </w:t>
      </w:r>
      <w:r>
        <w:t>purchased</w:t>
      </w:r>
      <w:r>
        <w:rPr>
          <w:rFonts w:ascii="Arial" w:eastAsia="Arial" w:hAnsi="Arial" w:cs="Arial"/>
        </w:rPr>
        <w:t xml:space="preserve"> </w:t>
      </w:r>
      <w:r>
        <w:t>must</w:t>
      </w:r>
      <w:r>
        <w:rPr>
          <w:rFonts w:ascii="Arial" w:eastAsia="Arial" w:hAnsi="Arial" w:cs="Arial"/>
        </w:rPr>
        <w:t xml:space="preserve"> </w:t>
      </w:r>
      <w:r>
        <w:t>be</w:t>
      </w:r>
      <w:r>
        <w:rPr>
          <w:rFonts w:ascii="Arial" w:eastAsia="Arial" w:hAnsi="Arial" w:cs="Arial"/>
        </w:rPr>
        <w:t xml:space="preserve"> </w:t>
      </w:r>
      <w:r>
        <w:t>taken</w:t>
      </w:r>
      <w:r>
        <w:rPr>
          <w:rFonts w:ascii="Arial" w:eastAsia="Arial" w:hAnsi="Arial" w:cs="Arial"/>
        </w:rPr>
        <w:t xml:space="preserve"> </w:t>
      </w:r>
      <w:r>
        <w:t>to</w:t>
      </w:r>
      <w:r>
        <w:rPr>
          <w:rFonts w:ascii="Arial" w:eastAsia="Arial" w:hAnsi="Arial" w:cs="Arial"/>
        </w:rPr>
        <w:t xml:space="preserve"> </w:t>
      </w:r>
      <w:r>
        <w:t>the</w:t>
      </w:r>
      <w:r>
        <w:rPr>
          <w:rFonts w:ascii="Arial" w:eastAsia="Arial" w:hAnsi="Arial" w:cs="Arial"/>
        </w:rPr>
        <w:t xml:space="preserve"> </w:t>
      </w:r>
      <w:r>
        <w:t>Buyer's</w:t>
      </w:r>
      <w:r>
        <w:rPr>
          <w:rFonts w:ascii="Arial" w:eastAsia="Arial" w:hAnsi="Arial" w:cs="Arial"/>
        </w:rPr>
        <w:t xml:space="preserve"> </w:t>
      </w:r>
      <w:r>
        <w:t>veterinarian</w:t>
      </w:r>
      <w:r>
        <w:t xml:space="preserve"> </w:t>
      </w:r>
      <w:r>
        <w:t>within</w:t>
      </w:r>
      <w:r>
        <w:t xml:space="preserve"> </w:t>
      </w:r>
      <w:r>
        <w:t>the</w:t>
      </w:r>
      <w:r>
        <w:rPr>
          <w:rFonts w:ascii="Arial" w:eastAsia="Arial" w:hAnsi="Arial" w:cs="Arial"/>
        </w:rPr>
        <w:t xml:space="preserve"> </w:t>
      </w:r>
      <w:r>
        <w:t>first</w:t>
      </w:r>
      <w:r>
        <w:rPr>
          <w:rFonts w:ascii="Arial" w:eastAsia="Arial" w:hAnsi="Arial" w:cs="Arial"/>
        </w:rPr>
        <w:t xml:space="preserve"> </w:t>
      </w:r>
      <w:r>
        <w:t>three</w:t>
      </w:r>
      <w:r>
        <w:rPr>
          <w:rFonts w:ascii="Arial" w:eastAsia="Arial" w:hAnsi="Arial" w:cs="Arial"/>
        </w:rPr>
        <w:t xml:space="preserve"> </w:t>
      </w:r>
      <w:r>
        <w:t>(3)</w:t>
      </w:r>
      <w:r>
        <w:rPr>
          <w:rFonts w:ascii="Arial" w:eastAsia="Arial" w:hAnsi="Arial" w:cs="Arial"/>
        </w:rPr>
        <w:t xml:space="preserve"> </w:t>
      </w:r>
      <w:r>
        <w:t>days</w:t>
      </w:r>
      <w:r>
        <w:rPr>
          <w:rFonts w:ascii="Arial" w:eastAsia="Arial" w:hAnsi="Arial" w:cs="Arial"/>
        </w:rPr>
        <w:t xml:space="preserve"> </w:t>
      </w:r>
      <w:r>
        <w:t>after</w:t>
      </w:r>
      <w:r>
        <w:rPr>
          <w:rFonts w:ascii="Arial" w:eastAsia="Arial" w:hAnsi="Arial" w:cs="Arial"/>
        </w:rPr>
        <w:t xml:space="preserve"> </w:t>
      </w:r>
      <w:r>
        <w:t>receiving</w:t>
      </w:r>
      <w:r>
        <w:rPr>
          <w:rFonts w:ascii="Arial" w:eastAsia="Arial" w:hAnsi="Arial" w:cs="Arial"/>
        </w:rPr>
        <w:t xml:space="preserve"> </w:t>
      </w:r>
      <w:r>
        <w:t>the</w:t>
      </w:r>
      <w:r>
        <w:rPr>
          <w:rFonts w:ascii="Arial" w:eastAsia="Arial" w:hAnsi="Arial" w:cs="Arial"/>
        </w:rPr>
        <w:t xml:space="preserve"> </w:t>
      </w:r>
      <w:r>
        <w:t>dog,</w:t>
      </w:r>
      <w:r>
        <w:t xml:space="preserve"> </w:t>
      </w:r>
      <w:r>
        <w:t>proof</w:t>
      </w:r>
      <w:r>
        <w:rPr>
          <w:rFonts w:ascii="Arial" w:eastAsia="Arial" w:hAnsi="Arial" w:cs="Arial"/>
        </w:rPr>
        <w:t xml:space="preserve"> </w:t>
      </w:r>
      <w:r>
        <w:t>must</w:t>
      </w:r>
      <w:r>
        <w:rPr>
          <w:rFonts w:ascii="Arial" w:eastAsia="Arial" w:hAnsi="Arial" w:cs="Arial"/>
        </w:rPr>
        <w:t xml:space="preserve"> </w:t>
      </w:r>
      <w:r>
        <w:t>be</w:t>
      </w:r>
      <w:r>
        <w:rPr>
          <w:rFonts w:ascii="Arial" w:eastAsia="Arial" w:hAnsi="Arial" w:cs="Arial"/>
        </w:rPr>
        <w:t xml:space="preserve"> </w:t>
      </w:r>
      <w:r>
        <w:t>provided</w:t>
      </w:r>
      <w:r>
        <w:rPr>
          <w:rFonts w:ascii="Arial" w:eastAsia="Arial" w:hAnsi="Arial" w:cs="Arial"/>
        </w:rPr>
        <w:t xml:space="preserve"> </w:t>
      </w:r>
      <w:r>
        <w:t>within</w:t>
      </w:r>
      <w:r>
        <w:rPr>
          <w:rFonts w:ascii="Arial" w:eastAsia="Arial" w:hAnsi="Arial" w:cs="Arial"/>
        </w:rPr>
        <w:t xml:space="preserve"> </w:t>
      </w:r>
      <w:r>
        <w:t>10</w:t>
      </w:r>
      <w:r>
        <w:rPr>
          <w:rFonts w:ascii="Arial" w:eastAsia="Arial" w:hAnsi="Arial" w:cs="Arial"/>
        </w:rPr>
        <w:t xml:space="preserve"> </w:t>
      </w:r>
      <w:r>
        <w:t>days</w:t>
      </w:r>
      <w:r>
        <w:rPr>
          <w:rFonts w:ascii="Arial" w:eastAsia="Arial" w:hAnsi="Arial" w:cs="Arial"/>
        </w:rPr>
        <w:t xml:space="preserve"> </w:t>
      </w:r>
      <w:r>
        <w:t>by</w:t>
      </w:r>
      <w:r>
        <w:rPr>
          <w:rFonts w:ascii="Arial" w:eastAsia="Arial" w:hAnsi="Arial" w:cs="Arial"/>
        </w:rPr>
        <w:t xml:space="preserve"> </w:t>
      </w:r>
      <w:r>
        <w:t>email</w:t>
      </w:r>
      <w:r>
        <w:t xml:space="preserve"> </w:t>
      </w:r>
      <w:r>
        <w:t>or</w:t>
      </w:r>
      <w:r>
        <w:rPr>
          <w:rFonts w:ascii="Arial" w:eastAsia="Arial" w:hAnsi="Arial" w:cs="Arial"/>
        </w:rPr>
        <w:t xml:space="preserve"> </w:t>
      </w:r>
      <w:r>
        <w:t>postal</w:t>
      </w:r>
      <w:r>
        <w:rPr>
          <w:rFonts w:ascii="Arial" w:eastAsia="Arial" w:hAnsi="Arial" w:cs="Arial"/>
        </w:rPr>
        <w:t xml:space="preserve"> </w:t>
      </w:r>
      <w:r>
        <w:t>mail.</w:t>
      </w:r>
      <w:r>
        <w:rPr>
          <w:rFonts w:ascii="Arial" w:eastAsia="Arial" w:hAnsi="Arial" w:cs="Arial"/>
        </w:rPr>
        <w:t xml:space="preserve"> </w:t>
      </w:r>
      <w:r>
        <w:t>If</w:t>
      </w:r>
      <w:r>
        <w:rPr>
          <w:rFonts w:ascii="Arial" w:eastAsia="Arial" w:hAnsi="Arial" w:cs="Arial"/>
        </w:rPr>
        <w:t xml:space="preserve"> </w:t>
      </w:r>
      <w:r>
        <w:t>this</w:t>
      </w:r>
      <w:r>
        <w:rPr>
          <w:rFonts w:ascii="Arial" w:eastAsia="Arial" w:hAnsi="Arial" w:cs="Arial"/>
        </w:rPr>
        <w:t xml:space="preserve"> </w:t>
      </w:r>
      <w:r>
        <w:t>is</w:t>
      </w:r>
      <w:r>
        <w:rPr>
          <w:rFonts w:ascii="Arial" w:eastAsia="Arial" w:hAnsi="Arial" w:cs="Arial"/>
        </w:rPr>
        <w:t xml:space="preserve"> </w:t>
      </w:r>
      <w:r>
        <w:t>not</w:t>
      </w:r>
      <w:r>
        <w:rPr>
          <w:rFonts w:ascii="Arial" w:eastAsia="Arial" w:hAnsi="Arial" w:cs="Arial"/>
        </w:rPr>
        <w:t xml:space="preserve"> </w:t>
      </w:r>
      <w:r>
        <w:t>done,</w:t>
      </w:r>
      <w:r>
        <w:t xml:space="preserve"> </w:t>
      </w:r>
      <w:r>
        <w:t>the</w:t>
      </w:r>
      <w:r>
        <w:rPr>
          <w:rFonts w:ascii="Arial" w:eastAsia="Arial" w:hAnsi="Arial" w:cs="Arial"/>
        </w:rPr>
        <w:t xml:space="preserve"> </w:t>
      </w:r>
      <w:r>
        <w:t>health</w:t>
      </w:r>
      <w:r>
        <w:rPr>
          <w:rFonts w:ascii="Arial" w:eastAsia="Arial" w:hAnsi="Arial" w:cs="Arial"/>
        </w:rPr>
        <w:t xml:space="preserve"> </w:t>
      </w:r>
      <w:r>
        <w:t>guarantee</w:t>
      </w:r>
      <w:r>
        <w:rPr>
          <w:rFonts w:ascii="Arial" w:eastAsia="Arial" w:hAnsi="Arial" w:cs="Arial"/>
        </w:rPr>
        <w:t xml:space="preserve"> </w:t>
      </w:r>
      <w:r>
        <w:t>becomes</w:t>
      </w:r>
      <w:r>
        <w:t xml:space="preserve"> </w:t>
      </w:r>
      <w:r>
        <w:t>invalid</w:t>
      </w:r>
      <w:r>
        <w:rPr>
          <w:rFonts w:ascii="Arial" w:eastAsia="Arial" w:hAnsi="Arial" w:cs="Arial"/>
        </w:rPr>
        <w:t xml:space="preserve"> </w:t>
      </w:r>
      <w:r>
        <w:t>and</w:t>
      </w:r>
      <w:r>
        <w:rPr>
          <w:rFonts w:ascii="Arial" w:eastAsia="Arial" w:hAnsi="Arial" w:cs="Arial"/>
        </w:rPr>
        <w:t xml:space="preserve"> </w:t>
      </w:r>
      <w:r>
        <w:t>Buyer</w:t>
      </w:r>
      <w:r>
        <w:rPr>
          <w:rFonts w:ascii="Arial" w:eastAsia="Arial" w:hAnsi="Arial" w:cs="Arial"/>
        </w:rPr>
        <w:t xml:space="preserve"> </w:t>
      </w:r>
      <w:r>
        <w:t>assumes</w:t>
      </w:r>
      <w:r>
        <w:rPr>
          <w:rFonts w:ascii="Arial" w:eastAsia="Arial" w:hAnsi="Arial" w:cs="Arial"/>
        </w:rPr>
        <w:t xml:space="preserve"> </w:t>
      </w:r>
      <w:r>
        <w:t>all</w:t>
      </w:r>
      <w:r>
        <w:rPr>
          <w:rFonts w:ascii="Arial" w:eastAsia="Arial" w:hAnsi="Arial" w:cs="Arial"/>
        </w:rPr>
        <w:t xml:space="preserve"> </w:t>
      </w:r>
      <w:r>
        <w:t>responsibility</w:t>
      </w:r>
      <w:r>
        <w:rPr>
          <w:rFonts w:ascii="Arial" w:eastAsia="Arial" w:hAnsi="Arial" w:cs="Arial"/>
        </w:rPr>
        <w:t xml:space="preserve"> </w:t>
      </w:r>
      <w:r>
        <w:t>or</w:t>
      </w:r>
      <w:r>
        <w:t xml:space="preserve"> </w:t>
      </w:r>
      <w:r>
        <w:t>the</w:t>
      </w:r>
      <w:r>
        <w:rPr>
          <w:rFonts w:ascii="Arial" w:eastAsia="Arial" w:hAnsi="Arial" w:cs="Arial"/>
        </w:rPr>
        <w:t xml:space="preserve"> </w:t>
      </w:r>
      <w:r>
        <w:t xml:space="preserve"> </w:t>
      </w:r>
    </w:p>
    <w:p w14:paraId="25FFCA0E" w14:textId="77777777" w:rsidR="006E34B4" w:rsidRDefault="00C203B5" w:rsidP="006E34B4">
      <w:pPr>
        <w:spacing w:after="118" w:line="229" w:lineRule="auto"/>
        <w:ind w:left="25" w:firstLine="0"/>
      </w:pPr>
      <w:r>
        <w:t>health</w:t>
      </w:r>
      <w:r>
        <w:rPr>
          <w:rFonts w:ascii="Arial" w:eastAsia="Arial" w:hAnsi="Arial" w:cs="Arial"/>
        </w:rPr>
        <w:t xml:space="preserve"> </w:t>
      </w:r>
      <w:r>
        <w:t>of</w:t>
      </w:r>
      <w:r>
        <w:rPr>
          <w:rFonts w:ascii="Arial" w:eastAsia="Arial" w:hAnsi="Arial" w:cs="Arial"/>
        </w:rPr>
        <w:t xml:space="preserve"> </w:t>
      </w:r>
      <w:r>
        <w:t>the</w:t>
      </w:r>
      <w:r>
        <w:rPr>
          <w:rFonts w:ascii="Arial" w:eastAsia="Arial" w:hAnsi="Arial" w:cs="Arial"/>
        </w:rPr>
        <w:t xml:space="preserve"> </w:t>
      </w:r>
      <w:r>
        <w:t>puppy.</w:t>
      </w:r>
      <w:r>
        <w:rPr>
          <w:rFonts w:ascii="Arial" w:eastAsia="Arial" w:hAnsi="Arial" w:cs="Arial"/>
        </w:rPr>
        <w:t xml:space="preserve"> </w:t>
      </w:r>
      <w:r>
        <w:t>It</w:t>
      </w:r>
      <w:r>
        <w:rPr>
          <w:rFonts w:ascii="Arial" w:eastAsia="Arial" w:hAnsi="Arial" w:cs="Arial"/>
        </w:rPr>
        <w:t xml:space="preserve"> </w:t>
      </w:r>
      <w:r>
        <w:t>is</w:t>
      </w:r>
      <w:r>
        <w:rPr>
          <w:rFonts w:ascii="Arial" w:eastAsia="Arial" w:hAnsi="Arial" w:cs="Arial"/>
        </w:rPr>
        <w:t xml:space="preserve"> </w:t>
      </w:r>
      <w:r>
        <w:t>necessary</w:t>
      </w:r>
      <w:r>
        <w:rPr>
          <w:rFonts w:ascii="Arial" w:eastAsia="Arial" w:hAnsi="Arial" w:cs="Arial"/>
        </w:rPr>
        <w:t xml:space="preserve"> </w:t>
      </w:r>
      <w:r>
        <w:t>for</w:t>
      </w:r>
      <w:r>
        <w:rPr>
          <w:rFonts w:ascii="Arial" w:eastAsia="Arial" w:hAnsi="Arial" w:cs="Arial"/>
        </w:rPr>
        <w:t xml:space="preserve"> </w:t>
      </w:r>
      <w:r>
        <w:t>the</w:t>
      </w:r>
      <w:r>
        <w:rPr>
          <w:rFonts w:ascii="Arial" w:eastAsia="Arial" w:hAnsi="Arial" w:cs="Arial"/>
        </w:rPr>
        <w:t xml:space="preserve"> </w:t>
      </w:r>
      <w:r>
        <w:t>Buyer</w:t>
      </w:r>
      <w:r>
        <w:rPr>
          <w:rFonts w:ascii="Arial" w:eastAsia="Arial" w:hAnsi="Arial" w:cs="Arial"/>
        </w:rPr>
        <w:t xml:space="preserve"> </w:t>
      </w:r>
      <w:r>
        <w:t>to</w:t>
      </w:r>
      <w:r>
        <w:rPr>
          <w:rFonts w:ascii="Arial" w:eastAsia="Arial" w:hAnsi="Arial" w:cs="Arial"/>
        </w:rPr>
        <w:t xml:space="preserve"> </w:t>
      </w:r>
      <w:r>
        <w:t>complete</w:t>
      </w:r>
      <w:r>
        <w:rPr>
          <w:rFonts w:ascii="Arial" w:eastAsia="Arial" w:hAnsi="Arial" w:cs="Arial"/>
        </w:rPr>
        <w:t xml:space="preserve"> </w:t>
      </w:r>
      <w:r>
        <w:t>the</w:t>
      </w:r>
      <w:r>
        <w:rPr>
          <w:rFonts w:ascii="Arial" w:eastAsia="Arial" w:hAnsi="Arial" w:cs="Arial"/>
        </w:rPr>
        <w:t xml:space="preserve"> </w:t>
      </w:r>
      <w:r>
        <w:t>schedule</w:t>
      </w:r>
      <w:r>
        <w:rPr>
          <w:rFonts w:ascii="Arial" w:eastAsia="Arial" w:hAnsi="Arial" w:cs="Arial"/>
        </w:rPr>
        <w:t xml:space="preserve"> </w:t>
      </w:r>
      <w:r>
        <w:t>of</w:t>
      </w:r>
      <w:r>
        <w:rPr>
          <w:rFonts w:ascii="Arial" w:eastAsia="Arial" w:hAnsi="Arial" w:cs="Arial"/>
        </w:rPr>
        <w:t xml:space="preserve"> </w:t>
      </w:r>
      <w:r>
        <w:t>inoculations</w:t>
      </w:r>
      <w:r>
        <w:rPr>
          <w:rFonts w:ascii="Arial" w:eastAsia="Arial" w:hAnsi="Arial" w:cs="Arial"/>
        </w:rPr>
        <w:t xml:space="preserve"> </w:t>
      </w:r>
      <w:r>
        <w:t>on</w:t>
      </w:r>
      <w:r>
        <w:rPr>
          <w:rFonts w:ascii="Arial" w:eastAsia="Arial" w:hAnsi="Arial" w:cs="Arial"/>
        </w:rPr>
        <w:t xml:space="preserve"> </w:t>
      </w:r>
      <w:r>
        <w:t>time</w:t>
      </w:r>
      <w:r>
        <w:rPr>
          <w:rFonts w:ascii="Arial" w:eastAsia="Arial" w:hAnsi="Arial" w:cs="Arial"/>
        </w:rPr>
        <w:t xml:space="preserve"> </w:t>
      </w:r>
      <w:r>
        <w:t>in</w:t>
      </w:r>
      <w:r>
        <w:rPr>
          <w:rFonts w:ascii="Arial" w:eastAsia="Arial" w:hAnsi="Arial" w:cs="Arial"/>
        </w:rPr>
        <w:t xml:space="preserve"> </w:t>
      </w:r>
      <w:r>
        <w:t>order</w:t>
      </w:r>
      <w:r>
        <w:rPr>
          <w:rFonts w:ascii="Arial" w:eastAsia="Arial" w:hAnsi="Arial" w:cs="Arial"/>
        </w:rPr>
        <w:t xml:space="preserve"> </w:t>
      </w:r>
      <w:r>
        <w:t>to</w:t>
      </w:r>
      <w:r>
        <w:rPr>
          <w:rFonts w:ascii="Arial" w:eastAsia="Arial" w:hAnsi="Arial" w:cs="Arial"/>
        </w:rPr>
        <w:t xml:space="preserve"> </w:t>
      </w:r>
      <w:r>
        <w:t>protect</w:t>
      </w:r>
      <w:r>
        <w:rPr>
          <w:rFonts w:ascii="Arial" w:eastAsia="Arial" w:hAnsi="Arial" w:cs="Arial"/>
        </w:rPr>
        <w:t xml:space="preserve"> </w:t>
      </w:r>
      <w:r>
        <w:t>the</w:t>
      </w:r>
      <w:r>
        <w:rPr>
          <w:rFonts w:ascii="Arial" w:eastAsia="Arial" w:hAnsi="Arial" w:cs="Arial"/>
        </w:rPr>
        <w:t xml:space="preserve"> </w:t>
      </w:r>
      <w:r>
        <w:t>puppy's</w:t>
      </w:r>
      <w:r>
        <w:rPr>
          <w:rFonts w:ascii="Arial" w:eastAsia="Arial" w:hAnsi="Arial" w:cs="Arial"/>
        </w:rPr>
        <w:t xml:space="preserve"> </w:t>
      </w:r>
      <w:r>
        <w:t>health,</w:t>
      </w:r>
      <w:r>
        <w:rPr>
          <w:rFonts w:ascii="Arial" w:eastAsia="Arial" w:hAnsi="Arial" w:cs="Arial"/>
        </w:rPr>
        <w:t xml:space="preserve"> </w:t>
      </w:r>
      <w:r>
        <w:t>and</w:t>
      </w:r>
      <w:r>
        <w:rPr>
          <w:rFonts w:ascii="Arial" w:eastAsia="Arial" w:hAnsi="Arial" w:cs="Arial"/>
        </w:rPr>
        <w:t xml:space="preserve"> </w:t>
      </w:r>
      <w:r>
        <w:t>for</w:t>
      </w:r>
      <w:r>
        <w:rPr>
          <w:rFonts w:ascii="Arial" w:eastAsia="Arial" w:hAnsi="Arial" w:cs="Arial"/>
        </w:rPr>
        <w:t xml:space="preserve"> </w:t>
      </w:r>
      <w:r>
        <w:t>the</w:t>
      </w:r>
      <w:r>
        <w:t xml:space="preserve"> </w:t>
      </w:r>
      <w:r>
        <w:t>guarantee</w:t>
      </w:r>
      <w:r>
        <w:t xml:space="preserve"> </w:t>
      </w:r>
      <w:r>
        <w:t>to</w:t>
      </w:r>
      <w:r>
        <w:rPr>
          <w:rFonts w:ascii="Arial" w:eastAsia="Arial" w:hAnsi="Arial" w:cs="Arial"/>
        </w:rPr>
        <w:t xml:space="preserve"> </w:t>
      </w:r>
      <w:r w:rsidR="006E34B4">
        <w:t>re</w:t>
      </w:r>
      <w:r>
        <w:t>main</w:t>
      </w:r>
      <w:r>
        <w:t xml:space="preserve"> </w:t>
      </w:r>
      <w:r w:rsidR="006E34B4">
        <w:t>v</w:t>
      </w:r>
      <w:r>
        <w:t>alid.</w:t>
      </w:r>
      <w:r>
        <w:rPr>
          <w:rFonts w:ascii="Arial" w:eastAsia="Arial" w:hAnsi="Arial" w:cs="Arial"/>
        </w:rPr>
        <w:t xml:space="preserve"> </w:t>
      </w:r>
      <w:r>
        <w:t>It</w:t>
      </w:r>
      <w:r>
        <w:rPr>
          <w:rFonts w:ascii="Arial" w:eastAsia="Arial" w:hAnsi="Arial" w:cs="Arial"/>
        </w:rPr>
        <w:t xml:space="preserve"> </w:t>
      </w:r>
      <w:r>
        <w:t>is</w:t>
      </w:r>
      <w:r>
        <w:rPr>
          <w:rFonts w:ascii="Arial" w:eastAsia="Arial" w:hAnsi="Arial" w:cs="Arial"/>
        </w:rPr>
        <w:t xml:space="preserve"> </w:t>
      </w:r>
      <w:r>
        <w:t>expected</w:t>
      </w:r>
      <w:r>
        <w:rPr>
          <w:rFonts w:ascii="Arial" w:eastAsia="Arial" w:hAnsi="Arial" w:cs="Arial"/>
        </w:rPr>
        <w:t xml:space="preserve"> </w:t>
      </w:r>
      <w:r>
        <w:t>that</w:t>
      </w:r>
      <w:r>
        <w:rPr>
          <w:rFonts w:ascii="Arial" w:eastAsia="Arial" w:hAnsi="Arial" w:cs="Arial"/>
        </w:rPr>
        <w:t xml:space="preserve"> </w:t>
      </w:r>
      <w:r>
        <w:t>the</w:t>
      </w:r>
      <w:r>
        <w:rPr>
          <w:rFonts w:ascii="Arial" w:eastAsia="Arial" w:hAnsi="Arial" w:cs="Arial"/>
        </w:rPr>
        <w:t xml:space="preserve"> </w:t>
      </w:r>
      <w:r>
        <w:t>Buyer</w:t>
      </w:r>
      <w:r>
        <w:rPr>
          <w:rFonts w:ascii="Arial" w:eastAsia="Arial" w:hAnsi="Arial" w:cs="Arial"/>
        </w:rPr>
        <w:t xml:space="preserve"> </w:t>
      </w:r>
      <w:r>
        <w:t>will</w:t>
      </w:r>
      <w:r>
        <w:rPr>
          <w:rFonts w:ascii="Arial" w:eastAsia="Arial" w:hAnsi="Arial" w:cs="Arial"/>
        </w:rPr>
        <w:t xml:space="preserve"> </w:t>
      </w:r>
      <w:r>
        <w:t>have</w:t>
      </w:r>
      <w:r>
        <w:rPr>
          <w:rFonts w:ascii="Arial" w:eastAsia="Arial" w:hAnsi="Arial" w:cs="Arial"/>
        </w:rPr>
        <w:t xml:space="preserve"> </w:t>
      </w:r>
      <w:r>
        <w:t>yearly</w:t>
      </w:r>
      <w:r>
        <w:rPr>
          <w:rFonts w:ascii="Arial" w:eastAsia="Arial" w:hAnsi="Arial" w:cs="Arial"/>
        </w:rPr>
        <w:t xml:space="preserve"> </w:t>
      </w:r>
      <w:r>
        <w:t>exams</w:t>
      </w:r>
      <w:r>
        <w:rPr>
          <w:rFonts w:ascii="Arial" w:eastAsia="Arial" w:hAnsi="Arial" w:cs="Arial"/>
        </w:rPr>
        <w:t xml:space="preserve"> </w:t>
      </w:r>
      <w:r>
        <w:t>or</w:t>
      </w:r>
      <w:r>
        <w:rPr>
          <w:rFonts w:ascii="Arial" w:eastAsia="Arial" w:hAnsi="Arial" w:cs="Arial"/>
        </w:rPr>
        <w:t xml:space="preserve"> </w:t>
      </w:r>
      <w:r>
        <w:t>the</w:t>
      </w:r>
      <w:r>
        <w:rPr>
          <w:rFonts w:ascii="Arial" w:eastAsia="Arial" w:hAnsi="Arial" w:cs="Arial"/>
        </w:rPr>
        <w:t xml:space="preserve"> </w:t>
      </w:r>
      <w:r>
        <w:t>puppy</w:t>
      </w:r>
      <w:r>
        <w:rPr>
          <w:rFonts w:ascii="Arial" w:eastAsia="Arial" w:hAnsi="Arial" w:cs="Arial"/>
        </w:rPr>
        <w:t xml:space="preserve"> </w:t>
      </w:r>
      <w:r>
        <w:t>including</w:t>
      </w:r>
      <w:r>
        <w:rPr>
          <w:rFonts w:ascii="Arial" w:eastAsia="Arial" w:hAnsi="Arial" w:cs="Arial"/>
        </w:rPr>
        <w:t xml:space="preserve"> </w:t>
      </w:r>
      <w:r>
        <w:t>heartworm</w:t>
      </w:r>
      <w:r>
        <w:rPr>
          <w:rFonts w:ascii="Arial" w:eastAsia="Arial" w:hAnsi="Arial" w:cs="Arial"/>
        </w:rPr>
        <w:t xml:space="preserve"> </w:t>
      </w:r>
      <w:r>
        <w:t>detection,</w:t>
      </w:r>
      <w:r w:rsidR="006E34B4">
        <w:rPr>
          <w:rFonts w:ascii="Arial" w:eastAsia="Arial" w:hAnsi="Arial" w:cs="Arial"/>
        </w:rPr>
        <w:t xml:space="preserve"> </w:t>
      </w:r>
      <w:r>
        <w:t>fecal</w:t>
      </w:r>
      <w:r>
        <w:rPr>
          <w:rFonts w:ascii="Arial" w:eastAsia="Arial" w:hAnsi="Arial" w:cs="Arial"/>
        </w:rPr>
        <w:t xml:space="preserve"> </w:t>
      </w:r>
      <w:r>
        <w:t>examinations,</w:t>
      </w:r>
      <w:r>
        <w:rPr>
          <w:rFonts w:ascii="Arial" w:eastAsia="Arial" w:hAnsi="Arial" w:cs="Arial"/>
        </w:rPr>
        <w:t xml:space="preserve"> </w:t>
      </w:r>
      <w:r>
        <w:t>and</w:t>
      </w:r>
      <w:r>
        <w:t xml:space="preserve"> </w:t>
      </w:r>
      <w:r>
        <w:t>all</w:t>
      </w:r>
      <w:r>
        <w:rPr>
          <w:rFonts w:ascii="Arial" w:eastAsia="Arial" w:hAnsi="Arial" w:cs="Arial"/>
        </w:rPr>
        <w:t xml:space="preserve"> </w:t>
      </w:r>
      <w:r>
        <w:t>vaccinations</w:t>
      </w:r>
      <w:r>
        <w:rPr>
          <w:rFonts w:ascii="Arial" w:eastAsia="Arial" w:hAnsi="Arial" w:cs="Arial"/>
        </w:rPr>
        <w:t xml:space="preserve"> </w:t>
      </w:r>
      <w:r>
        <w:t>required</w:t>
      </w:r>
      <w:r>
        <w:rPr>
          <w:rFonts w:ascii="Arial" w:eastAsia="Arial" w:hAnsi="Arial" w:cs="Arial"/>
        </w:rPr>
        <w:t xml:space="preserve"> </w:t>
      </w:r>
      <w:r>
        <w:t>by</w:t>
      </w:r>
      <w:r>
        <w:rPr>
          <w:rFonts w:ascii="Arial" w:eastAsia="Arial" w:hAnsi="Arial" w:cs="Arial"/>
        </w:rPr>
        <w:t xml:space="preserve"> </w:t>
      </w:r>
      <w:r>
        <w:t>your</w:t>
      </w:r>
      <w:r>
        <w:rPr>
          <w:rFonts w:ascii="Arial" w:eastAsia="Arial" w:hAnsi="Arial" w:cs="Arial"/>
        </w:rPr>
        <w:t xml:space="preserve"> </w:t>
      </w:r>
      <w:r>
        <w:t>veterinarian.</w:t>
      </w:r>
    </w:p>
    <w:p w14:paraId="68680ADE" w14:textId="2D4073A2" w:rsidR="009E172F" w:rsidRDefault="00C203B5" w:rsidP="006E34B4">
      <w:pPr>
        <w:spacing w:after="118" w:line="229" w:lineRule="auto"/>
        <w:ind w:left="25" w:firstLine="0"/>
      </w:pPr>
      <w:r>
        <w:t>This</w:t>
      </w:r>
      <w:r>
        <w:rPr>
          <w:rFonts w:ascii="Arial" w:eastAsia="Arial" w:hAnsi="Arial" w:cs="Arial"/>
        </w:rPr>
        <w:t xml:space="preserve"> </w:t>
      </w:r>
      <w:r>
        <w:t>guarantee</w:t>
      </w:r>
      <w:r>
        <w:rPr>
          <w:rFonts w:ascii="Arial" w:eastAsia="Arial" w:hAnsi="Arial" w:cs="Arial"/>
        </w:rPr>
        <w:t xml:space="preserve"> </w:t>
      </w:r>
      <w:r>
        <w:t>shall</w:t>
      </w:r>
      <w:r>
        <w:rPr>
          <w:rFonts w:ascii="Arial" w:eastAsia="Arial" w:hAnsi="Arial" w:cs="Arial"/>
        </w:rPr>
        <w:t xml:space="preserve"> </w:t>
      </w:r>
      <w:r>
        <w:t>become</w:t>
      </w:r>
      <w:r>
        <w:rPr>
          <w:rFonts w:ascii="Arial" w:eastAsia="Arial" w:hAnsi="Arial" w:cs="Arial"/>
        </w:rPr>
        <w:t xml:space="preserve"> </w:t>
      </w:r>
      <w:r>
        <w:t>null</w:t>
      </w:r>
      <w:r>
        <w:rPr>
          <w:rFonts w:ascii="Arial" w:eastAsia="Arial" w:hAnsi="Arial" w:cs="Arial"/>
        </w:rPr>
        <w:t xml:space="preserve"> </w:t>
      </w:r>
      <w:r>
        <w:t>and</w:t>
      </w:r>
      <w:r>
        <w:rPr>
          <w:rFonts w:ascii="Arial" w:eastAsia="Arial" w:hAnsi="Arial" w:cs="Arial"/>
        </w:rPr>
        <w:t xml:space="preserve"> </w:t>
      </w:r>
      <w:r>
        <w:t>void</w:t>
      </w:r>
      <w:r>
        <w:rPr>
          <w:rFonts w:ascii="Arial" w:eastAsia="Arial" w:hAnsi="Arial" w:cs="Arial"/>
        </w:rPr>
        <w:t xml:space="preserve"> </w:t>
      </w:r>
      <w:r>
        <w:t>if</w:t>
      </w:r>
      <w:r>
        <w:rPr>
          <w:rFonts w:ascii="Arial" w:eastAsia="Arial" w:hAnsi="Arial" w:cs="Arial"/>
        </w:rPr>
        <w:t xml:space="preserve"> </w:t>
      </w:r>
      <w:r>
        <w:t>the</w:t>
      </w:r>
      <w:r>
        <w:rPr>
          <w:rFonts w:ascii="Arial" w:eastAsia="Arial" w:hAnsi="Arial" w:cs="Arial"/>
        </w:rPr>
        <w:t xml:space="preserve"> </w:t>
      </w:r>
      <w:r w:rsidRPr="006E34B4">
        <w:rPr>
          <w:u w:val="single"/>
        </w:rPr>
        <w:t>puppy</w:t>
      </w:r>
      <w:r w:rsidRPr="006E34B4">
        <w:rPr>
          <w:u w:val="single"/>
        </w:rPr>
        <w:t xml:space="preserve"> </w:t>
      </w:r>
      <w:r w:rsidRPr="006E34B4">
        <w:rPr>
          <w:u w:val="single"/>
        </w:rPr>
        <w:t>is</w:t>
      </w:r>
      <w:r w:rsidRPr="006E34B4">
        <w:rPr>
          <w:rFonts w:ascii="Arial" w:eastAsia="Arial" w:hAnsi="Arial" w:cs="Arial"/>
          <w:u w:val="single"/>
        </w:rPr>
        <w:t xml:space="preserve"> </w:t>
      </w:r>
      <w:r w:rsidRPr="006E34B4">
        <w:rPr>
          <w:u w:val="single"/>
        </w:rPr>
        <w:t>given</w:t>
      </w:r>
      <w:r w:rsidRPr="006E34B4">
        <w:rPr>
          <w:rFonts w:ascii="Arial" w:eastAsia="Arial" w:hAnsi="Arial" w:cs="Arial"/>
          <w:u w:val="single"/>
        </w:rPr>
        <w:t xml:space="preserve"> </w:t>
      </w:r>
      <w:r w:rsidRPr="006E34B4">
        <w:rPr>
          <w:u w:val="single"/>
        </w:rPr>
        <w:t>any</w:t>
      </w:r>
      <w:r w:rsidRPr="006E34B4">
        <w:rPr>
          <w:rFonts w:ascii="Arial" w:eastAsia="Arial" w:hAnsi="Arial" w:cs="Arial"/>
          <w:u w:val="single"/>
        </w:rPr>
        <w:t xml:space="preserve"> </w:t>
      </w:r>
      <w:r w:rsidRPr="006E34B4">
        <w:rPr>
          <w:u w:val="single"/>
        </w:rPr>
        <w:t>vaccinations</w:t>
      </w:r>
      <w:r w:rsidRPr="006E34B4">
        <w:rPr>
          <w:rFonts w:ascii="Arial" w:eastAsia="Arial" w:hAnsi="Arial" w:cs="Arial"/>
          <w:u w:val="single"/>
        </w:rPr>
        <w:t xml:space="preserve"> </w:t>
      </w:r>
      <w:r w:rsidRPr="006E34B4">
        <w:rPr>
          <w:u w:val="single"/>
        </w:rPr>
        <w:t>within</w:t>
      </w:r>
      <w:r w:rsidRPr="006E34B4">
        <w:rPr>
          <w:rFonts w:ascii="Arial" w:eastAsia="Arial" w:hAnsi="Arial" w:cs="Arial"/>
          <w:u w:val="single"/>
        </w:rPr>
        <w:t xml:space="preserve"> </w:t>
      </w:r>
      <w:r w:rsidRPr="006E34B4">
        <w:rPr>
          <w:u w:val="single"/>
        </w:rPr>
        <w:t>10</w:t>
      </w:r>
      <w:r w:rsidRPr="006E34B4">
        <w:rPr>
          <w:rFonts w:ascii="Arial" w:eastAsia="Arial" w:hAnsi="Arial" w:cs="Arial"/>
          <w:u w:val="single"/>
        </w:rPr>
        <w:t xml:space="preserve"> </w:t>
      </w:r>
      <w:r w:rsidRPr="006E34B4">
        <w:rPr>
          <w:u w:val="single"/>
        </w:rPr>
        <w:t>days</w:t>
      </w:r>
      <w:r w:rsidRPr="006E34B4">
        <w:rPr>
          <w:rFonts w:ascii="Arial" w:eastAsia="Arial" w:hAnsi="Arial" w:cs="Arial"/>
          <w:u w:val="single"/>
        </w:rPr>
        <w:t xml:space="preserve"> </w:t>
      </w:r>
      <w:r w:rsidRPr="006E34B4">
        <w:rPr>
          <w:u w:val="single"/>
        </w:rPr>
        <w:t>after</w:t>
      </w:r>
      <w:r w:rsidRPr="006E34B4">
        <w:rPr>
          <w:rFonts w:ascii="Arial" w:eastAsia="Arial" w:hAnsi="Arial" w:cs="Arial"/>
          <w:u w:val="single"/>
        </w:rPr>
        <w:t xml:space="preserve"> </w:t>
      </w:r>
      <w:r w:rsidRPr="006E34B4">
        <w:rPr>
          <w:u w:val="single"/>
        </w:rPr>
        <w:t>transfer</w:t>
      </w:r>
      <w:r w:rsidRPr="006E34B4">
        <w:rPr>
          <w:u w:val="single"/>
        </w:rPr>
        <w:t xml:space="preserve"> </w:t>
      </w:r>
      <w:r w:rsidRPr="006E34B4">
        <w:rPr>
          <w:u w:val="single"/>
        </w:rPr>
        <w:t>to</w:t>
      </w:r>
      <w:r w:rsidR="006E34B4" w:rsidRPr="006E34B4">
        <w:rPr>
          <w:rFonts w:ascii="Arial" w:eastAsia="Arial" w:hAnsi="Arial" w:cs="Arial"/>
          <w:u w:val="single"/>
        </w:rPr>
        <w:t xml:space="preserve"> </w:t>
      </w:r>
      <w:r w:rsidRPr="006E34B4">
        <w:rPr>
          <w:u w:val="single"/>
        </w:rPr>
        <w:t>the</w:t>
      </w:r>
      <w:r w:rsidRPr="006E34B4">
        <w:rPr>
          <w:u w:val="single"/>
        </w:rPr>
        <w:t xml:space="preserve"> </w:t>
      </w:r>
      <w:r w:rsidRPr="006E34B4">
        <w:rPr>
          <w:u w:val="single"/>
        </w:rPr>
        <w:t>new</w:t>
      </w:r>
      <w:r w:rsidRPr="006E34B4">
        <w:rPr>
          <w:rFonts w:ascii="Arial" w:eastAsia="Arial" w:hAnsi="Arial" w:cs="Arial"/>
          <w:u w:val="single"/>
        </w:rPr>
        <w:t xml:space="preserve"> </w:t>
      </w:r>
      <w:r w:rsidRPr="006E34B4">
        <w:rPr>
          <w:u w:val="single"/>
        </w:rPr>
        <w:t>owner.</w:t>
      </w:r>
      <w:r>
        <w:rPr>
          <w:rFonts w:ascii="Arial" w:eastAsia="Arial" w:hAnsi="Arial" w:cs="Arial"/>
        </w:rPr>
        <w:t xml:space="preserve"> </w:t>
      </w:r>
      <w:r>
        <w:t>Seller</w:t>
      </w:r>
      <w:r>
        <w:rPr>
          <w:rFonts w:ascii="Arial" w:eastAsia="Arial" w:hAnsi="Arial" w:cs="Arial"/>
        </w:rPr>
        <w:t xml:space="preserve"> </w:t>
      </w:r>
      <w:r>
        <w:t>guarantees</w:t>
      </w:r>
      <w:r>
        <w:rPr>
          <w:rFonts w:ascii="Arial" w:eastAsia="Arial" w:hAnsi="Arial" w:cs="Arial"/>
        </w:rPr>
        <w:t xml:space="preserve"> </w:t>
      </w:r>
      <w:r>
        <w:t>this</w:t>
      </w:r>
      <w:r>
        <w:rPr>
          <w:rFonts w:ascii="Arial" w:eastAsia="Arial" w:hAnsi="Arial" w:cs="Arial"/>
        </w:rPr>
        <w:t xml:space="preserve"> </w:t>
      </w:r>
      <w:r>
        <w:t>puppy</w:t>
      </w:r>
      <w:r>
        <w:rPr>
          <w:rFonts w:ascii="Arial" w:eastAsia="Arial" w:hAnsi="Arial" w:cs="Arial"/>
        </w:rPr>
        <w:t xml:space="preserve"> </w:t>
      </w:r>
      <w:r>
        <w:t>to</w:t>
      </w:r>
      <w:r>
        <w:rPr>
          <w:rFonts w:ascii="Arial" w:eastAsia="Arial" w:hAnsi="Arial" w:cs="Arial"/>
        </w:rPr>
        <w:t xml:space="preserve"> </w:t>
      </w:r>
      <w:r>
        <w:t>be</w:t>
      </w:r>
      <w:r>
        <w:rPr>
          <w:rFonts w:ascii="Arial" w:eastAsia="Arial" w:hAnsi="Arial" w:cs="Arial"/>
        </w:rPr>
        <w:t xml:space="preserve"> </w:t>
      </w:r>
      <w:r>
        <w:t>free</w:t>
      </w:r>
      <w:r>
        <w:t xml:space="preserve"> </w:t>
      </w:r>
      <w:r>
        <w:t>of</w:t>
      </w:r>
      <w:r>
        <w:rPr>
          <w:rFonts w:ascii="Arial" w:eastAsia="Arial" w:hAnsi="Arial" w:cs="Arial"/>
        </w:rPr>
        <w:t xml:space="preserve"> </w:t>
      </w:r>
      <w:r>
        <w:t>all</w:t>
      </w:r>
      <w:r>
        <w:rPr>
          <w:rFonts w:ascii="Arial" w:eastAsia="Arial" w:hAnsi="Arial" w:cs="Arial"/>
        </w:rPr>
        <w:t xml:space="preserve"> </w:t>
      </w:r>
      <w:r>
        <w:t>Communicable</w:t>
      </w:r>
      <w:r>
        <w:rPr>
          <w:rFonts w:ascii="Arial" w:eastAsia="Arial" w:hAnsi="Arial" w:cs="Arial"/>
        </w:rPr>
        <w:t xml:space="preserve"> </w:t>
      </w:r>
      <w:r>
        <w:t>Disease</w:t>
      </w:r>
      <w:r>
        <w:rPr>
          <w:rFonts w:ascii="Arial" w:eastAsia="Arial" w:hAnsi="Arial" w:cs="Arial"/>
        </w:rPr>
        <w:t xml:space="preserve"> </w:t>
      </w:r>
      <w:r>
        <w:t>for</w:t>
      </w:r>
      <w:r>
        <w:rPr>
          <w:rFonts w:ascii="Arial" w:eastAsia="Arial" w:hAnsi="Arial" w:cs="Arial"/>
        </w:rPr>
        <w:t xml:space="preserve"> </w:t>
      </w:r>
      <w:r>
        <w:t>a</w:t>
      </w:r>
      <w:r>
        <w:rPr>
          <w:rFonts w:ascii="Arial" w:eastAsia="Arial" w:hAnsi="Arial" w:cs="Arial"/>
        </w:rPr>
        <w:t xml:space="preserve"> </w:t>
      </w:r>
      <w:r>
        <w:t>period</w:t>
      </w:r>
      <w:r>
        <w:rPr>
          <w:rFonts w:ascii="Arial" w:eastAsia="Arial" w:hAnsi="Arial" w:cs="Arial"/>
        </w:rPr>
        <w:t xml:space="preserve"> </w:t>
      </w:r>
      <w:r>
        <w:t>of</w:t>
      </w:r>
      <w:r>
        <w:rPr>
          <w:rFonts w:ascii="Arial" w:eastAsia="Arial" w:hAnsi="Arial" w:cs="Arial"/>
        </w:rPr>
        <w:t xml:space="preserve"> </w:t>
      </w:r>
      <w:r>
        <w:t>7</w:t>
      </w:r>
      <w:r>
        <w:rPr>
          <w:rFonts w:ascii="Arial" w:eastAsia="Arial" w:hAnsi="Arial" w:cs="Arial"/>
        </w:rPr>
        <w:t xml:space="preserve"> </w:t>
      </w:r>
      <w:r>
        <w:t>days</w:t>
      </w:r>
      <w:r>
        <w:rPr>
          <w:rFonts w:ascii="Arial" w:eastAsia="Arial" w:hAnsi="Arial" w:cs="Arial"/>
        </w:rPr>
        <w:t xml:space="preserve"> </w:t>
      </w:r>
      <w:r>
        <w:t>after</w:t>
      </w:r>
      <w:r>
        <w:rPr>
          <w:rFonts w:ascii="Arial" w:eastAsia="Arial" w:hAnsi="Arial" w:cs="Arial"/>
        </w:rPr>
        <w:t xml:space="preserve"> </w:t>
      </w:r>
      <w:r>
        <w:t>buyer</w:t>
      </w:r>
      <w:r>
        <w:rPr>
          <w:rFonts w:ascii="Arial" w:eastAsia="Arial" w:hAnsi="Arial" w:cs="Arial"/>
        </w:rPr>
        <w:t xml:space="preserve"> </w:t>
      </w:r>
      <w:r>
        <w:t>takes</w:t>
      </w:r>
      <w:r>
        <w:rPr>
          <w:rFonts w:ascii="Arial" w:eastAsia="Arial" w:hAnsi="Arial" w:cs="Arial"/>
        </w:rPr>
        <w:t xml:space="preserve"> </w:t>
      </w:r>
      <w:r>
        <w:t>physical</w:t>
      </w:r>
      <w:r>
        <w:rPr>
          <w:rFonts w:ascii="Arial" w:eastAsia="Arial" w:hAnsi="Arial" w:cs="Arial"/>
        </w:rPr>
        <w:t xml:space="preserve"> </w:t>
      </w:r>
      <w:r>
        <w:t>possession</w:t>
      </w:r>
      <w:r>
        <w:rPr>
          <w:rFonts w:ascii="Arial" w:eastAsia="Arial" w:hAnsi="Arial" w:cs="Arial"/>
        </w:rPr>
        <w:t xml:space="preserve"> </w:t>
      </w:r>
      <w:r>
        <w:t>of</w:t>
      </w:r>
      <w:r>
        <w:rPr>
          <w:rFonts w:ascii="Arial" w:eastAsia="Arial" w:hAnsi="Arial" w:cs="Arial"/>
        </w:rPr>
        <w:t xml:space="preserve"> </w:t>
      </w:r>
      <w:r>
        <w:t>the</w:t>
      </w:r>
      <w:r>
        <w:rPr>
          <w:rFonts w:ascii="Arial" w:eastAsia="Arial" w:hAnsi="Arial" w:cs="Arial"/>
        </w:rPr>
        <w:t xml:space="preserve"> </w:t>
      </w:r>
      <w:r>
        <w:t>puppy.</w:t>
      </w:r>
      <w:r>
        <w:rPr>
          <w:rFonts w:ascii="Arial" w:eastAsia="Arial" w:hAnsi="Arial" w:cs="Arial"/>
        </w:rPr>
        <w:t xml:space="preserve"> </w:t>
      </w:r>
      <w:r>
        <w:rPr>
          <w:i/>
          <w:u w:val="single" w:color="000000"/>
        </w:rPr>
        <w:t>The</w:t>
      </w:r>
      <w:r>
        <w:rPr>
          <w:rFonts w:ascii="Arial" w:eastAsia="Arial" w:hAnsi="Arial" w:cs="Arial"/>
          <w:u w:val="single" w:color="000000"/>
        </w:rPr>
        <w:t xml:space="preserve"> </w:t>
      </w:r>
      <w:r>
        <w:rPr>
          <w:i/>
          <w:u w:val="single" w:color="000000"/>
        </w:rPr>
        <w:t>contract</w:t>
      </w:r>
      <w:r>
        <w:rPr>
          <w:rFonts w:ascii="Arial" w:eastAsia="Arial" w:hAnsi="Arial" w:cs="Arial"/>
          <w:u w:val="single" w:color="000000"/>
        </w:rPr>
        <w:t xml:space="preserve"> </w:t>
      </w:r>
      <w:r>
        <w:rPr>
          <w:i/>
          <w:u w:val="single" w:color="000000"/>
        </w:rPr>
        <w:t>shall</w:t>
      </w:r>
      <w:r>
        <w:rPr>
          <w:rFonts w:ascii="Arial" w:eastAsia="Arial" w:hAnsi="Arial" w:cs="Arial"/>
          <w:u w:val="single" w:color="000000"/>
        </w:rPr>
        <w:t xml:space="preserve"> </w:t>
      </w:r>
      <w:r>
        <w:rPr>
          <w:i/>
          <w:u w:val="single" w:color="000000"/>
        </w:rPr>
        <w:t>become</w:t>
      </w:r>
      <w:r>
        <w:rPr>
          <w:rFonts w:ascii="Arial" w:eastAsia="Arial" w:hAnsi="Arial" w:cs="Arial"/>
        </w:rPr>
        <w:t xml:space="preserve"> </w:t>
      </w:r>
      <w:r>
        <w:rPr>
          <w:i/>
          <w:u w:val="single" w:color="000000"/>
        </w:rPr>
        <w:t>null</w:t>
      </w:r>
      <w:r>
        <w:rPr>
          <w:rFonts w:ascii="Arial" w:eastAsia="Arial" w:hAnsi="Arial" w:cs="Arial"/>
          <w:u w:val="single" w:color="000000"/>
        </w:rPr>
        <w:t xml:space="preserve"> </w:t>
      </w:r>
      <w:r>
        <w:rPr>
          <w:i/>
          <w:u w:val="single" w:color="000000"/>
        </w:rPr>
        <w:t>and</w:t>
      </w:r>
      <w:r>
        <w:rPr>
          <w:i/>
          <w:u w:val="single" w:color="000000"/>
        </w:rPr>
        <w:t xml:space="preserve"> </w:t>
      </w:r>
      <w:r>
        <w:rPr>
          <w:i/>
          <w:u w:val="single" w:color="000000"/>
        </w:rPr>
        <w:t>void</w:t>
      </w:r>
      <w:r>
        <w:rPr>
          <w:i/>
          <w:u w:val="single" w:color="000000"/>
        </w:rPr>
        <w:t xml:space="preserve"> </w:t>
      </w:r>
      <w:r>
        <w:rPr>
          <w:i/>
          <w:u w:val="single" w:color="000000"/>
        </w:rPr>
        <w:t>if</w:t>
      </w:r>
      <w:r>
        <w:rPr>
          <w:rFonts w:ascii="Arial" w:eastAsia="Arial" w:hAnsi="Arial" w:cs="Arial"/>
          <w:u w:val="single" w:color="000000"/>
        </w:rPr>
        <w:t xml:space="preserve"> </w:t>
      </w:r>
      <w:r>
        <w:rPr>
          <w:i/>
          <w:u w:val="single" w:color="000000"/>
        </w:rPr>
        <w:t>puppy</w:t>
      </w:r>
      <w:r>
        <w:rPr>
          <w:rFonts w:ascii="Arial" w:eastAsia="Arial" w:hAnsi="Arial" w:cs="Arial"/>
          <w:u w:val="single" w:color="000000"/>
        </w:rPr>
        <w:t xml:space="preserve"> </w:t>
      </w:r>
      <w:r>
        <w:rPr>
          <w:i/>
          <w:u w:val="single" w:color="000000"/>
        </w:rPr>
        <w:t>is</w:t>
      </w:r>
      <w:r>
        <w:rPr>
          <w:rFonts w:ascii="Arial" w:eastAsia="Arial" w:hAnsi="Arial" w:cs="Arial"/>
          <w:u w:val="single" w:color="000000"/>
        </w:rPr>
        <w:t xml:space="preserve"> </w:t>
      </w:r>
      <w:r>
        <w:rPr>
          <w:i/>
          <w:u w:val="single" w:color="000000"/>
        </w:rPr>
        <w:t>taken</w:t>
      </w:r>
      <w:r>
        <w:rPr>
          <w:i/>
          <w:u w:val="single" w:color="000000"/>
        </w:rPr>
        <w:t xml:space="preserve"> </w:t>
      </w:r>
      <w:r>
        <w:rPr>
          <w:i/>
          <w:u w:val="single" w:color="000000"/>
        </w:rPr>
        <w:t>to</w:t>
      </w:r>
      <w:r>
        <w:rPr>
          <w:rFonts w:ascii="Arial" w:eastAsia="Arial" w:hAnsi="Arial" w:cs="Arial"/>
          <w:u w:val="single" w:color="000000"/>
        </w:rPr>
        <w:t xml:space="preserve"> </w:t>
      </w:r>
      <w:r>
        <w:rPr>
          <w:i/>
          <w:u w:val="single" w:color="000000"/>
        </w:rPr>
        <w:t>a</w:t>
      </w:r>
      <w:r>
        <w:rPr>
          <w:rFonts w:ascii="Arial" w:eastAsia="Arial" w:hAnsi="Arial" w:cs="Arial"/>
          <w:u w:val="single" w:color="000000"/>
        </w:rPr>
        <w:t xml:space="preserve"> </w:t>
      </w:r>
      <w:r>
        <w:rPr>
          <w:i/>
          <w:u w:val="single" w:color="000000"/>
        </w:rPr>
        <w:t>Banfield</w:t>
      </w:r>
      <w:r w:rsidR="006E34B4">
        <w:rPr>
          <w:i/>
          <w:u w:val="single" w:color="000000"/>
        </w:rPr>
        <w:t xml:space="preserve"> </w:t>
      </w:r>
      <w:r>
        <w:rPr>
          <w:i/>
          <w:u w:val="single" w:color="000000"/>
        </w:rPr>
        <w:t>Pet</w:t>
      </w:r>
      <w:r>
        <w:rPr>
          <w:rFonts w:ascii="Arial" w:eastAsia="Arial" w:hAnsi="Arial" w:cs="Arial"/>
          <w:u w:val="single" w:color="000000"/>
        </w:rPr>
        <w:t xml:space="preserve"> </w:t>
      </w:r>
      <w:r>
        <w:rPr>
          <w:i/>
          <w:u w:val="single" w:color="000000"/>
        </w:rPr>
        <w:t>Hospital,</w:t>
      </w:r>
      <w:r w:rsidR="006E34B4">
        <w:rPr>
          <w:i/>
          <w:u w:val="single" w:color="000000"/>
        </w:rPr>
        <w:t xml:space="preserve"> </w:t>
      </w:r>
      <w:r>
        <w:rPr>
          <w:i/>
          <w:u w:val="single" w:color="000000"/>
        </w:rPr>
        <w:t>no</w:t>
      </w:r>
      <w:r>
        <w:rPr>
          <w:rFonts w:ascii="Arial" w:eastAsia="Arial" w:hAnsi="Arial" w:cs="Arial"/>
          <w:u w:val="single" w:color="000000"/>
        </w:rPr>
        <w:t xml:space="preserve"> </w:t>
      </w:r>
      <w:r>
        <w:rPr>
          <w:i/>
          <w:u w:val="single" w:color="000000"/>
        </w:rPr>
        <w:t>exceptions</w:t>
      </w:r>
      <w:r>
        <w:rPr>
          <w:i/>
        </w:rPr>
        <w:t>.</w:t>
      </w:r>
      <w:r>
        <w:rPr>
          <w:rFonts w:ascii="Arial" w:eastAsia="Arial" w:hAnsi="Arial" w:cs="Arial"/>
        </w:rPr>
        <w:t xml:space="preserve"> </w:t>
      </w:r>
      <w:r w:rsidRPr="006E34B4">
        <w:rPr>
          <w:u w:val="single"/>
        </w:rPr>
        <w:t>Get</w:t>
      </w:r>
      <w:r w:rsidR="006E34B4" w:rsidRPr="006E34B4">
        <w:rPr>
          <w:rFonts w:ascii="Arial" w:eastAsia="Arial" w:hAnsi="Arial" w:cs="Arial"/>
          <w:u w:val="single"/>
        </w:rPr>
        <w:t xml:space="preserve"> r</w:t>
      </w:r>
      <w:r w:rsidRPr="006E34B4">
        <w:rPr>
          <w:u w:val="single"/>
        </w:rPr>
        <w:t>eferences</w:t>
      </w:r>
      <w:r w:rsidR="006E34B4">
        <w:t xml:space="preserve"> </w:t>
      </w:r>
      <w:r>
        <w:t>and</w:t>
      </w:r>
      <w:r>
        <w:rPr>
          <w:rFonts w:ascii="Arial" w:eastAsia="Arial" w:hAnsi="Arial" w:cs="Arial"/>
        </w:rPr>
        <w:t xml:space="preserve"> </w:t>
      </w:r>
      <w:r>
        <w:t>do</w:t>
      </w:r>
      <w:r>
        <w:rPr>
          <w:rFonts w:ascii="Arial" w:eastAsia="Arial" w:hAnsi="Arial" w:cs="Arial"/>
        </w:rPr>
        <w:t xml:space="preserve"> </w:t>
      </w:r>
      <w:r>
        <w:t>your</w:t>
      </w:r>
      <w:r>
        <w:rPr>
          <w:rFonts w:ascii="Arial" w:eastAsia="Arial" w:hAnsi="Arial" w:cs="Arial"/>
        </w:rPr>
        <w:t xml:space="preserve"> </w:t>
      </w:r>
      <w:r>
        <w:t>research</w:t>
      </w:r>
      <w:r w:rsidR="006E34B4">
        <w:t xml:space="preserve"> </w:t>
      </w:r>
      <w:r>
        <w:t>when</w:t>
      </w:r>
      <w:r w:rsidR="006E34B4">
        <w:t xml:space="preserve"> </w:t>
      </w:r>
      <w:r>
        <w:t>looking</w:t>
      </w:r>
      <w:r>
        <w:rPr>
          <w:rFonts w:ascii="Arial" w:eastAsia="Arial" w:hAnsi="Arial" w:cs="Arial"/>
        </w:rPr>
        <w:t xml:space="preserve"> </w:t>
      </w:r>
      <w:r>
        <w:t>for</w:t>
      </w:r>
      <w:r>
        <w:rPr>
          <w:rFonts w:ascii="Arial" w:eastAsia="Arial" w:hAnsi="Arial" w:cs="Arial"/>
        </w:rPr>
        <w:t xml:space="preserve"> </w:t>
      </w:r>
      <w:r>
        <w:t>first</w:t>
      </w:r>
      <w:r>
        <w:t xml:space="preserve"> </w:t>
      </w:r>
      <w:r>
        <w:t>vet.</w:t>
      </w:r>
      <w:r>
        <w:tab/>
      </w:r>
      <w:r w:rsidR="006E34B4" w:rsidRPr="006E34B4">
        <w:rPr>
          <w:color w:val="FF0000"/>
        </w:rPr>
        <w:t>INT</w:t>
      </w:r>
      <w:r w:rsidRPr="006E34B4">
        <w:rPr>
          <w:color w:val="FF0000"/>
        </w:rPr>
        <w:t xml:space="preserve"> </w:t>
      </w:r>
      <w:r w:rsidR="006E34B4">
        <w:rPr>
          <w:color w:val="FF0000"/>
        </w:rPr>
        <w:t>x</w:t>
      </w:r>
      <w:r w:rsidR="006E34B4" w:rsidRPr="006E34B4">
        <w:rPr>
          <w:color w:val="FF0000"/>
        </w:rPr>
        <w:t>_____</w:t>
      </w:r>
      <w:r w:rsidR="006E34B4">
        <w:rPr>
          <w:color w:val="FF0000"/>
        </w:rPr>
        <w:t>_</w:t>
      </w:r>
      <w:r>
        <w:tab/>
        <w:t xml:space="preserve"> </w:t>
      </w:r>
      <w:r>
        <w:tab/>
        <w:t xml:space="preserve"> </w:t>
      </w:r>
    </w:p>
    <w:p w14:paraId="7A75DD42" w14:textId="519BC599" w:rsidR="009E172F" w:rsidRDefault="00C203B5">
      <w:pPr>
        <w:spacing w:after="82"/>
        <w:ind w:left="20"/>
      </w:pPr>
      <w:r>
        <w:t>Should the puppy be diagnosed within 1 y</w:t>
      </w:r>
      <w:r w:rsidR="006E34B4">
        <w:t>ear</w:t>
      </w:r>
      <w:r>
        <w:t xml:space="preserve"> of life with any life-threatening congenital defect which is considered by two unassociated veterinarians to seriously impact the quality of life short of euthanasia. If the puppy dies within the first 1 year of li</w:t>
      </w:r>
      <w:r>
        <w:t xml:space="preserve">fe for no reason, the buyer will pay to have an autopsy performed by a veterinary teaching hospital or state licensed DVM to find the reason. If cause is congenital, the seller will replace puppy with the first available puppy of the same value as soon as </w:t>
      </w:r>
      <w:r>
        <w:t>possible. Seller will not be responsible for any medical expenses incurred, or shipping cost. Seller must be notified of the problem within 24 hours of the licensed veterinarian's determination and send the vet report to Seller. Seller will provide a repla</w:t>
      </w:r>
      <w:r>
        <w:t>cement puppy of equivalent value. No replacement puppy will be given if the puppy has been euthanized without prior permission of the Seller. Any physical problem which is or could be the result of injury, over feeding, underfeeding and does not have up to</w:t>
      </w:r>
      <w:r>
        <w:t xml:space="preserve"> date records of vaccinations, deworming and Heart Guard, are not covered under this guarantee. A returned puppy must be returned to the breeder in good condition, other than the specified problem, at the buyer's expense. Buyer is responsible for transport</w:t>
      </w:r>
      <w:r>
        <w:t xml:space="preserve">ation costs to and from the breeder. A written report must be provided to Seller within 10 days. </w:t>
      </w:r>
    </w:p>
    <w:p w14:paraId="16B61B6C" w14:textId="35D45151" w:rsidR="009E172F" w:rsidRDefault="00C203B5">
      <w:pPr>
        <w:spacing w:after="82"/>
        <w:ind w:left="20"/>
      </w:pPr>
      <w:r>
        <w:t>There are certain disorders that may be caused by environmental factors, allergies, thyroid dysfunction, ear mite,</w:t>
      </w:r>
      <w:r w:rsidR="006E34B4">
        <w:t xml:space="preserve"> </w:t>
      </w:r>
      <w:proofErr w:type="spellStart"/>
      <w:r w:rsidR="006E34B4">
        <w:t>mange</w:t>
      </w:r>
      <w:proofErr w:type="spellEnd"/>
      <w:r>
        <w:t xml:space="preserve"> and other autoimmune disorders that a</w:t>
      </w:r>
      <w:r>
        <w:t xml:space="preserve">re not covered by this guarantee This guarantee does not include, coccidiosis, or giardia, which can happen in puppies that are stressed from moving to new homes. NO guarantees against hypoglycemia, broken bones, patella (can be caused my injury) or Small </w:t>
      </w:r>
      <w:r>
        <w:t xml:space="preserve">open fontanel (common in toy breeds and will close), undescended testicles, under bite, hernias, (obvious hernias will be repaired here) or any condition that is treatable and not life threatening. </w:t>
      </w:r>
    </w:p>
    <w:p w14:paraId="6346CE2E" w14:textId="77777777" w:rsidR="009E172F" w:rsidRDefault="00C203B5">
      <w:pPr>
        <w:spacing w:after="82"/>
        <w:ind w:left="20"/>
      </w:pPr>
      <w:r>
        <w:t>Hypoglycemia is not covered, which accrues when they have</w:t>
      </w:r>
      <w:r>
        <w:t xml:space="preserve"> been subjected to STRESS. The stress usually causing this condition is: 1) Over handling young puppies and not letting them get enough rest and sleep. 2) A puppy refuses to eat for over a period of 6 hours due to change of home and/or food. 3) Exposure to</w:t>
      </w:r>
      <w:r>
        <w:t xml:space="preserve"> low room temperatures for a period of time or sleeping in drafts. This is a management problem, not genetic. All veterinarian charges, incurred by the purchaser, are the sole responsibility of the purchaser and will under no circumstances be paid by the b</w:t>
      </w:r>
      <w:r>
        <w:t xml:space="preserve">reeder, including all spay or neuter charges. The breeder guarantees a healthy companion pet, but does not guarantee adult size, color, and temperament. Nor does breeder guarantee for breeding. </w:t>
      </w:r>
    </w:p>
    <w:p w14:paraId="2E60B3A6" w14:textId="77777777" w:rsidR="009E172F" w:rsidRDefault="00C203B5">
      <w:pPr>
        <w:spacing w:after="62"/>
        <w:ind w:left="20"/>
      </w:pPr>
      <w:r>
        <w:lastRenderedPageBreak/>
        <w:t xml:space="preserve">Please be advised that until your puppy has had its full set </w:t>
      </w:r>
      <w:r>
        <w:t>of inoculations, it is susceptible to certain illnesses, and therefore should be kept out of areas where other dogs (and other animals) have been. This would include parks, pet stores, and even neighbors' yards. While at the vet, keep your puppy on your la</w:t>
      </w:r>
      <w:r>
        <w:t xml:space="preserve">p or in a kennel, away from other animals. When your veterinarian tells </w:t>
      </w:r>
      <w:proofErr w:type="gramStart"/>
      <w:r>
        <w:t>you</w:t>
      </w:r>
      <w:proofErr w:type="gramEnd"/>
      <w:r>
        <w:t xml:space="preserve"> the shots are complete and your puppy is immune, you can then begin to "show off” your new family member. Should you have any other concerns about your puppy or their health, pleas</w:t>
      </w:r>
      <w:r>
        <w:t>e feel free to contact us. This contract is null and void if the terms and conditions are not fulfilled. Federal USDA and the State of Iowa Rules &amp; Regulations govern all warranties and guarantees. All sales are considered initiated, transacted and finaliz</w:t>
      </w:r>
      <w:r>
        <w:t xml:space="preserve">ed in Appanoose County, Iowa. All puppies will be examined by a licensed Veterinarian prior to delivery. All expenses incurred medical or otherwise, are the responsibility of the buyer. Picked up puppies are subject to sales tax. (Puppies delivered by air </w:t>
      </w:r>
      <w:r>
        <w:t>nanny out of state, the buyer will be responsible for their state sales tax)</w:t>
      </w:r>
      <w:r>
        <w:t xml:space="preserve"> </w:t>
      </w:r>
      <w:r w:rsidRPr="006E34B4">
        <w:rPr>
          <w:color w:val="FF0000"/>
        </w:rPr>
        <w:t>I</w:t>
      </w:r>
      <w:r w:rsidRPr="006E34B4">
        <w:rPr>
          <w:i/>
          <w:color w:val="FF0000"/>
        </w:rPr>
        <w:t>NT x _______</w:t>
      </w:r>
      <w:r w:rsidRPr="006E34B4">
        <w:rPr>
          <w:color w:val="FF0000"/>
        </w:rPr>
        <w:t xml:space="preserve"> </w:t>
      </w:r>
      <w:r>
        <w:t xml:space="preserve">(Note) No puppy leaves without a signed contract. </w:t>
      </w:r>
    </w:p>
    <w:p w14:paraId="4ED8A139" w14:textId="77777777" w:rsidR="009E172F" w:rsidRDefault="00C203B5">
      <w:pPr>
        <w:spacing w:after="310" w:line="259" w:lineRule="auto"/>
        <w:ind w:left="25" w:firstLine="0"/>
      </w:pPr>
      <w:r>
        <w:rPr>
          <w:rFonts w:ascii="Calibri" w:eastAsia="Calibri" w:hAnsi="Calibri" w:cs="Calibri"/>
        </w:rPr>
        <w:t> </w:t>
      </w:r>
    </w:p>
    <w:p w14:paraId="67ADF134" w14:textId="77777777" w:rsidR="009E172F" w:rsidRDefault="00C203B5">
      <w:pPr>
        <w:ind w:left="20"/>
      </w:pPr>
      <w:r>
        <w:t>Buyer: _______________________________________ Date: ____/____/____</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p>
    <w:p w14:paraId="170B4E81" w14:textId="77777777" w:rsidR="009E172F" w:rsidRDefault="00C203B5">
      <w:pPr>
        <w:spacing w:after="82" w:line="259" w:lineRule="auto"/>
        <w:ind w:left="25" w:firstLine="0"/>
      </w:pP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p>
    <w:p w14:paraId="27CF72F2" w14:textId="77777777" w:rsidR="009E172F" w:rsidRDefault="00C203B5">
      <w:pPr>
        <w:ind w:left="20"/>
      </w:pPr>
      <w:r>
        <w:t>Ad</w:t>
      </w:r>
      <w:r>
        <w:t>dress: _______________________________________________________</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p>
    <w:p w14:paraId="5C797DB6" w14:textId="77777777" w:rsidR="009E172F" w:rsidRDefault="00C203B5">
      <w:pPr>
        <w:spacing w:after="82" w:line="259" w:lineRule="auto"/>
        <w:ind w:left="25" w:firstLine="0"/>
      </w:pP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p>
    <w:p w14:paraId="3BD89A1E" w14:textId="3E5CC697" w:rsidR="009E172F" w:rsidRDefault="00C203B5">
      <w:pPr>
        <w:ind w:left="20"/>
      </w:pPr>
      <w:r>
        <w:t>City: _________________________ State</w:t>
      </w:r>
      <w:r>
        <w:t>________ Zip: ________________</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p>
    <w:p w14:paraId="7F9D330E" w14:textId="77777777" w:rsidR="009E172F" w:rsidRDefault="00C203B5">
      <w:pPr>
        <w:spacing w:after="82" w:line="259" w:lineRule="auto"/>
        <w:ind w:left="25" w:firstLine="0"/>
      </w:pP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p>
    <w:p w14:paraId="4CBCAF33" w14:textId="4F59AD5E" w:rsidR="009E172F" w:rsidRDefault="00C203B5">
      <w:pPr>
        <w:ind w:left="20"/>
      </w:pPr>
      <w:r>
        <w:t>Home #: _________________________ Cell #</w:t>
      </w:r>
      <w:r>
        <w:t>_________________________</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p>
    <w:p w14:paraId="7D9A0EF7" w14:textId="77777777" w:rsidR="009E172F" w:rsidRDefault="00C203B5">
      <w:pPr>
        <w:spacing w:after="82" w:line="259" w:lineRule="auto"/>
        <w:ind w:left="25" w:firstLine="0"/>
      </w:pP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p>
    <w:p w14:paraId="1A3D18F6" w14:textId="77777777" w:rsidR="009E172F" w:rsidRDefault="00C203B5">
      <w:pPr>
        <w:spacing w:after="76"/>
        <w:ind w:left="20"/>
      </w:pPr>
      <w:r>
        <w:t>Name of Dog: _________________________________ DOB: ____/____/____</w:t>
      </w:r>
      <w:r>
        <w:t xml:space="preserve"> </w:t>
      </w:r>
      <w:r>
        <w:t xml:space="preserve"> </w:t>
      </w:r>
    </w:p>
    <w:p w14:paraId="34F35954" w14:textId="77777777" w:rsidR="009E172F" w:rsidRDefault="00C203B5">
      <w:pPr>
        <w:spacing w:after="76"/>
        <w:ind w:left="20"/>
      </w:pPr>
      <w:r>
        <w:t xml:space="preserve">Puppy Price: __________  </w:t>
      </w:r>
    </w:p>
    <w:p w14:paraId="76B6BBB0" w14:textId="77777777" w:rsidR="009E172F" w:rsidRDefault="00C203B5">
      <w:pPr>
        <w:ind w:left="20"/>
      </w:pPr>
      <w:r>
        <w:t>(Non-Refundable)</w:t>
      </w:r>
      <w:r>
        <w:t xml:space="preserve"> </w:t>
      </w:r>
      <w:r>
        <w:t xml:space="preserve">$300 Deposit__________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p>
    <w:p w14:paraId="5B4B366A" w14:textId="77777777" w:rsidR="009E172F" w:rsidRDefault="00C203B5">
      <w:pPr>
        <w:spacing w:after="82" w:line="259" w:lineRule="auto"/>
        <w:ind w:left="25" w:firstLine="0"/>
      </w:pP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p>
    <w:p w14:paraId="6F735480" w14:textId="77777777" w:rsidR="009E172F" w:rsidRDefault="00C203B5">
      <w:pPr>
        <w:ind w:left="20"/>
      </w:pPr>
      <w:r>
        <w:t>Breed: ________________________________________ Sex: Male / Female</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p>
    <w:p w14:paraId="367DA418" w14:textId="77777777" w:rsidR="009E172F" w:rsidRDefault="00C203B5">
      <w:pPr>
        <w:spacing w:after="82" w:line="259" w:lineRule="auto"/>
        <w:ind w:left="25" w:firstLine="0"/>
      </w:pP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p>
    <w:p w14:paraId="0D0CEE49" w14:textId="77777777" w:rsidR="009E172F" w:rsidRDefault="00C203B5">
      <w:pPr>
        <w:spacing w:after="436"/>
        <w:ind w:left="20"/>
      </w:pPr>
      <w:r>
        <w:t>I authorize Jamie Tracy to charge 3% processing for card use.</w:t>
      </w:r>
      <w:r>
        <w:t xml:space="preserve"> </w:t>
      </w:r>
      <w:r>
        <w:t xml:space="preserve"> </w:t>
      </w:r>
    </w:p>
    <w:p w14:paraId="441E1786" w14:textId="77777777" w:rsidR="009E172F" w:rsidRDefault="00C203B5">
      <w:pPr>
        <w:spacing w:after="436"/>
        <w:ind w:left="20"/>
      </w:pPr>
      <w:r>
        <w:t xml:space="preserve">Buyer_______________________________________ </w:t>
      </w:r>
    </w:p>
    <w:p w14:paraId="51794193" w14:textId="083B67B9" w:rsidR="009E172F" w:rsidRDefault="00C203B5">
      <w:pPr>
        <w:ind w:left="20"/>
      </w:pPr>
      <w:r>
        <w:rPr>
          <w:noProof/>
        </w:rPr>
        <w:drawing>
          <wp:anchor distT="0" distB="0" distL="114300" distR="114300" simplePos="0" relativeHeight="251658240" behindDoc="0" locked="0" layoutInCell="1" allowOverlap="0" wp14:anchorId="33D592B3" wp14:editId="23699EE4">
            <wp:simplePos x="0" y="0"/>
            <wp:positionH relativeFrom="column">
              <wp:posOffset>536437</wp:posOffset>
            </wp:positionH>
            <wp:positionV relativeFrom="paragraph">
              <wp:posOffset>-110126</wp:posOffset>
            </wp:positionV>
            <wp:extent cx="1244600" cy="406400"/>
            <wp:effectExtent l="0" t="0" r="0" b="0"/>
            <wp:wrapNone/>
            <wp:docPr id="778" name="Picture 778"/>
            <wp:cNvGraphicFramePr/>
            <a:graphic xmlns:a="http://schemas.openxmlformats.org/drawingml/2006/main">
              <a:graphicData uri="http://schemas.openxmlformats.org/drawingml/2006/picture">
                <pic:pic xmlns:pic="http://schemas.openxmlformats.org/drawingml/2006/picture">
                  <pic:nvPicPr>
                    <pic:cNvPr id="778" name="Picture 778"/>
                    <pic:cNvPicPr/>
                  </pic:nvPicPr>
                  <pic:blipFill>
                    <a:blip r:embed="rId4"/>
                    <a:stretch>
                      <a:fillRect/>
                    </a:stretch>
                  </pic:blipFill>
                  <pic:spPr>
                    <a:xfrm>
                      <a:off x="0" y="0"/>
                      <a:ext cx="1244600" cy="406400"/>
                    </a:xfrm>
                    <a:prstGeom prst="rect">
                      <a:avLst/>
                    </a:prstGeom>
                  </pic:spPr>
                </pic:pic>
              </a:graphicData>
            </a:graphic>
          </wp:anchor>
        </w:drawing>
      </w:r>
      <w:r>
        <w:t>Seller____</w:t>
      </w:r>
      <w:r>
        <w:t xml:space="preserve">_____________________ </w:t>
      </w:r>
    </w:p>
    <w:sectPr w:rsidR="009E172F">
      <w:pgSz w:w="12240" w:h="15840"/>
      <w:pgMar w:top="1433" w:right="1462" w:bottom="1511" w:left="14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72F"/>
    <w:rsid w:val="006E34B4"/>
    <w:rsid w:val="009E172F"/>
    <w:rsid w:val="00C2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74AA2B"/>
  <w15:docId w15:val="{0BD59C3C-9A89-6943-B265-D6459D9B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35" w:hanging="10"/>
    </w:pPr>
    <w:rPr>
      <w:rFonts w:ascii="Trebuchet MS" w:eastAsia="Trebuchet MS" w:hAnsi="Trebuchet MS" w:cs="Trebuchet M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Tracy</dc:creator>
  <cp:keywords/>
  <cp:lastModifiedBy>Jamie Tracy</cp:lastModifiedBy>
  <cp:revision>3</cp:revision>
  <dcterms:created xsi:type="dcterms:W3CDTF">2020-08-30T16:53:00Z</dcterms:created>
  <dcterms:modified xsi:type="dcterms:W3CDTF">2020-08-30T16:54:00Z</dcterms:modified>
</cp:coreProperties>
</file>